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Times New Roman" w:hAnsi="Times New Roman" w:eastAsia="黑体" w:cs="宋体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黑体" w:eastAsia="黑体" w:cs="宋体"/>
          <w:color w:val="000000"/>
          <w:kern w:val="0"/>
          <w:sz w:val="32"/>
          <w:szCs w:val="32"/>
        </w:rPr>
        <w:t>附件</w:t>
      </w:r>
      <w:r>
        <w:rPr>
          <w:rFonts w:hint="eastAsia" w:ascii="Times New Roman" w:hAnsi="黑体" w:eastAsia="黑体" w:cs="宋体"/>
          <w:color w:val="000000"/>
          <w:kern w:val="0"/>
          <w:sz w:val="32"/>
          <w:szCs w:val="32"/>
          <w:lang w:val="en-US" w:eastAsia="zh-CN"/>
        </w:rPr>
        <w:t>5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Times New Roman" w:hAnsi="Times New Roman" w:eastAsia="仿宋_GB2312" w:cs="宋体"/>
          <w:color w:val="000000"/>
          <w:kern w:val="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Times New Roman" w:hAnsi="Times New Roman" w:eastAsia="方正小标宋简体" w:cs="宋体"/>
          <w:color w:val="000000"/>
          <w:kern w:val="0"/>
          <w:sz w:val="44"/>
          <w:szCs w:val="44"/>
        </w:rPr>
      </w:pPr>
      <w:r>
        <w:rPr>
          <w:rFonts w:hint="eastAsia" w:ascii="Times New Roman" w:hAnsi="Times New Roman" w:eastAsia="方正小标宋简体" w:cs="宋体"/>
          <w:color w:val="000000"/>
          <w:kern w:val="0"/>
          <w:sz w:val="44"/>
          <w:szCs w:val="44"/>
        </w:rPr>
        <w:t>“智汇天府”公共招聘进校园活动暨内江职业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Times New Roman" w:hAnsi="Times New Roman" w:eastAsia="方正小标宋简体" w:cs="宋体"/>
          <w:color w:val="000000"/>
          <w:kern w:val="0"/>
          <w:sz w:val="44"/>
          <w:szCs w:val="44"/>
        </w:rPr>
      </w:pPr>
      <w:r>
        <w:rPr>
          <w:rFonts w:hint="eastAsia" w:ascii="Times New Roman" w:hAnsi="Times New Roman" w:eastAsia="方正小标宋简体" w:cs="宋体"/>
          <w:color w:val="000000"/>
          <w:kern w:val="0"/>
          <w:sz w:val="44"/>
          <w:szCs w:val="44"/>
        </w:rPr>
        <w:t>技术学院202</w:t>
      </w:r>
      <w:r>
        <w:rPr>
          <w:rFonts w:hint="eastAsia" w:ascii="Times New Roman" w:hAnsi="Times New Roman" w:eastAsia="方正小标宋简体" w:cs="宋体"/>
          <w:color w:val="000000"/>
          <w:kern w:val="0"/>
          <w:sz w:val="44"/>
          <w:szCs w:val="44"/>
          <w:lang w:val="en-US" w:eastAsia="zh-CN"/>
        </w:rPr>
        <w:t>2</w:t>
      </w:r>
      <w:r>
        <w:rPr>
          <w:rFonts w:hint="eastAsia" w:ascii="Times New Roman" w:hAnsi="Times New Roman" w:eastAsia="方正小标宋简体" w:cs="宋体"/>
          <w:color w:val="000000"/>
          <w:kern w:val="0"/>
          <w:sz w:val="44"/>
          <w:szCs w:val="44"/>
        </w:rPr>
        <w:t>届毕业生就业双选会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Times New Roman" w:hAnsi="Times New Roman" w:eastAsia="方正小标宋简体" w:cs="宋体"/>
          <w:color w:val="000000"/>
          <w:kern w:val="0"/>
          <w:sz w:val="44"/>
          <w:szCs w:val="44"/>
        </w:rPr>
      </w:pPr>
      <w:r>
        <w:rPr>
          <w:rFonts w:hint="eastAsia" w:ascii="Times New Roman" w:hAnsi="Times New Roman" w:eastAsia="方正小标宋简体" w:cs="宋体"/>
          <w:color w:val="000000"/>
          <w:kern w:val="0"/>
          <w:sz w:val="44"/>
          <w:szCs w:val="44"/>
        </w:rPr>
        <w:t>参会流程及注意事项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黑体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kern w:val="0"/>
          <w:sz w:val="32"/>
          <w:szCs w:val="32"/>
          <w:shd w:val="clear" w:color="auto" w:fill="FFFFFF"/>
          <w:lang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  <w:shd w:val="clear" w:color="auto" w:fill="FFFFFF"/>
          <w:lang w:eastAsia="zh-CN"/>
        </w:rPr>
        <w:t>一、参会单位报名方式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auto"/>
          <w:kern w:val="0"/>
          <w:sz w:val="32"/>
          <w:szCs w:val="32"/>
          <w:lang w:eastAsia="zh-CN"/>
        </w:rPr>
        <w:t>（一）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</w:rPr>
        <w:t>本次报名通过内江职业技术学院就业信息网（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http://jy.njvtc.edu.cn/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</w:rPr>
        <w:t>）进行报名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</w:rPr>
        <w:t>此前未注册的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eastAsia="zh-CN"/>
        </w:rPr>
        <w:t>参会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</w:rPr>
        <w:t>单位需要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eastAsia="zh-CN"/>
        </w:rPr>
        <w:t>先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</w:rPr>
        <w:t>注册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eastAsia="zh-CN"/>
        </w:rPr>
        <w:t>，再进行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</w:rPr>
        <w:t>报名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auto"/>
          <w:kern w:val="0"/>
          <w:sz w:val="32"/>
          <w:szCs w:val="32"/>
          <w:lang w:eastAsia="zh-CN"/>
        </w:rPr>
        <w:t>（二）</w:t>
      </w:r>
      <w:r>
        <w:rPr>
          <w:rFonts w:hint="eastAsia" w:ascii="仿宋_GB2312" w:hAnsi="仿宋_GB2312" w:eastAsia="仿宋_GB2312" w:cs="仿宋_GB2312"/>
          <w:bCs/>
          <w:color w:val="auto"/>
          <w:kern w:val="0"/>
          <w:sz w:val="32"/>
          <w:szCs w:val="32"/>
          <w:lang w:eastAsia="zh-CN"/>
        </w:rPr>
        <w:t>请将“智汇天府”公共招聘进校园活动暨内江职业技术学院2022届毕业生就业双选会参会</w:t>
      </w:r>
      <w:r>
        <w:rPr>
          <w:rFonts w:hint="eastAsia" w:ascii="仿宋_GB2312" w:hAnsi="仿宋_GB2312" w:eastAsia="仿宋_GB2312" w:cs="仿宋_GB2312"/>
          <w:bCs/>
          <w:color w:val="auto"/>
          <w:kern w:val="0"/>
          <w:sz w:val="32"/>
          <w:szCs w:val="32"/>
        </w:rPr>
        <w:t>回执</w:t>
      </w:r>
      <w:r>
        <w:rPr>
          <w:rFonts w:hint="eastAsia" w:ascii="仿宋_GB2312" w:hAnsi="仿宋_GB2312" w:eastAsia="仿宋_GB2312" w:cs="仿宋_GB2312"/>
          <w:bCs/>
          <w:color w:val="auto"/>
          <w:kern w:val="0"/>
          <w:sz w:val="32"/>
          <w:szCs w:val="32"/>
          <w:lang w:eastAsia="zh-CN"/>
        </w:rPr>
        <w:t>表</w:t>
      </w:r>
      <w:r>
        <w:rPr>
          <w:rFonts w:hint="eastAsia" w:ascii="仿宋_GB2312" w:hAnsi="仿宋_GB2312" w:eastAsia="仿宋_GB2312" w:cs="仿宋_GB2312"/>
          <w:bCs/>
          <w:color w:val="auto"/>
          <w:kern w:val="0"/>
          <w:sz w:val="32"/>
          <w:szCs w:val="32"/>
        </w:rPr>
        <w:t>（附件</w:t>
      </w:r>
      <w:r>
        <w:rPr>
          <w:rFonts w:hint="eastAsia" w:ascii="仿宋_GB2312" w:hAnsi="仿宋_GB2312" w:eastAsia="仿宋_GB2312" w:cs="仿宋_GB2312"/>
          <w:bCs/>
          <w:color w:val="auto"/>
          <w:kern w:val="0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bCs/>
          <w:color w:val="auto"/>
          <w:kern w:val="0"/>
          <w:sz w:val="32"/>
          <w:szCs w:val="32"/>
        </w:rPr>
        <w:t>）电子版发送至</w:t>
      </w:r>
      <w:r>
        <w:rPr>
          <w:rFonts w:hint="eastAsia" w:ascii="仿宋_GB2312" w:hAnsi="仿宋_GB2312" w:eastAsia="仿宋_GB2312" w:cs="仿宋_GB2312"/>
          <w:bCs/>
          <w:color w:val="auto"/>
          <w:kern w:val="0"/>
          <w:sz w:val="32"/>
          <w:szCs w:val="32"/>
          <w:lang w:eastAsia="zh-CN"/>
        </w:rPr>
        <w:t>邮箱。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黑体" w:cs="宋体"/>
          <w:kern w:val="0"/>
          <w:sz w:val="32"/>
          <w:szCs w:val="32"/>
          <w:lang w:eastAsia="zh-CN"/>
        </w:rPr>
      </w:pPr>
      <w:r>
        <w:rPr>
          <w:rFonts w:hint="eastAsia" w:ascii="Times New Roman" w:hAnsi="Times New Roman" w:eastAsia="黑体" w:cs="宋体"/>
          <w:kern w:val="0"/>
          <w:sz w:val="32"/>
          <w:szCs w:val="32"/>
          <w:lang w:eastAsia="zh-CN"/>
        </w:rPr>
        <w:t>二</w:t>
      </w:r>
      <w:r>
        <w:rPr>
          <w:rFonts w:hint="eastAsia" w:ascii="Times New Roman" w:hAnsi="Times New Roman" w:eastAsia="黑体" w:cs="宋体"/>
          <w:kern w:val="0"/>
          <w:sz w:val="32"/>
          <w:szCs w:val="32"/>
        </w:rPr>
        <w:t>、活动</w:t>
      </w:r>
      <w:r>
        <w:rPr>
          <w:rFonts w:hint="eastAsia" w:ascii="Times New Roman" w:hAnsi="Times New Roman" w:eastAsia="黑体" w:cs="宋体"/>
          <w:kern w:val="0"/>
          <w:sz w:val="32"/>
          <w:szCs w:val="32"/>
          <w:lang w:eastAsia="zh-CN"/>
        </w:rPr>
        <w:t>安排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Times New Roman" w:eastAsia="仿宋_GB2312" w:cs="宋体"/>
          <w:kern w:val="0"/>
          <w:sz w:val="32"/>
          <w:szCs w:val="32"/>
          <w:shd w:val="clear" w:color="auto" w:fill="FFFFFF"/>
          <w:lang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auto"/>
          <w:kern w:val="0"/>
          <w:sz w:val="32"/>
          <w:szCs w:val="32"/>
          <w:lang w:eastAsia="zh-CN"/>
        </w:rPr>
        <w:t>（一）</w:t>
      </w:r>
      <w:r>
        <w:rPr>
          <w:rFonts w:hint="eastAsia" w:ascii="仿宋_GB2312" w:hAnsi="Times New Roman" w:eastAsia="仿宋_GB2312" w:cs="宋体"/>
          <w:kern w:val="0"/>
          <w:sz w:val="32"/>
          <w:szCs w:val="32"/>
          <w:shd w:val="clear" w:color="auto" w:fill="FFFFFF"/>
        </w:rPr>
        <w:t>08：30—09：30办理签到手续及布展</w:t>
      </w:r>
      <w:r>
        <w:rPr>
          <w:rFonts w:hint="eastAsia" w:ascii="仿宋_GB2312" w:hAnsi="Times New Roman" w:eastAsia="仿宋_GB2312" w:cs="宋体"/>
          <w:kern w:val="0"/>
          <w:sz w:val="32"/>
          <w:szCs w:val="32"/>
          <w:shd w:val="clear" w:color="auto" w:fill="FFFFFF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Times New Roman" w:eastAsia="仿宋_GB2312" w:cs="宋体"/>
          <w:kern w:val="0"/>
          <w:sz w:val="32"/>
          <w:szCs w:val="32"/>
          <w:shd w:val="clear" w:color="auto" w:fill="FFFFFF"/>
          <w:lang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auto"/>
          <w:kern w:val="0"/>
          <w:sz w:val="32"/>
          <w:szCs w:val="32"/>
          <w:lang w:eastAsia="zh-CN"/>
        </w:rPr>
        <w:t>（二）</w:t>
      </w:r>
      <w:r>
        <w:rPr>
          <w:rFonts w:hint="eastAsia" w:ascii="仿宋_GB2312" w:hAnsi="Times New Roman" w:eastAsia="仿宋_GB2312" w:cs="宋体"/>
          <w:kern w:val="0"/>
          <w:sz w:val="32"/>
          <w:szCs w:val="32"/>
          <w:shd w:val="clear" w:color="auto" w:fill="FFFFFF"/>
        </w:rPr>
        <w:t>09：30—12：00在双选会现场进行双向洽谈</w:t>
      </w:r>
      <w:r>
        <w:rPr>
          <w:rFonts w:hint="eastAsia" w:ascii="仿宋_GB2312" w:hAnsi="Times New Roman" w:eastAsia="仿宋_GB2312" w:cs="宋体"/>
          <w:kern w:val="0"/>
          <w:sz w:val="32"/>
          <w:szCs w:val="32"/>
          <w:shd w:val="clear" w:color="auto" w:fill="FFFFFF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Times New Roman" w:eastAsia="仿宋_GB2312" w:cs="宋体"/>
          <w:kern w:val="0"/>
          <w:sz w:val="32"/>
          <w:szCs w:val="32"/>
          <w:shd w:val="clear" w:color="auto" w:fill="FFFFFF"/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auto"/>
          <w:kern w:val="0"/>
          <w:sz w:val="32"/>
          <w:szCs w:val="32"/>
          <w:lang w:eastAsia="zh-CN"/>
        </w:rPr>
        <w:t>（三）</w:t>
      </w:r>
      <w:r>
        <w:rPr>
          <w:rFonts w:hint="eastAsia" w:ascii="仿宋_GB2312" w:hAnsi="Times New Roman" w:eastAsia="仿宋_GB2312" w:cs="宋体"/>
          <w:kern w:val="0"/>
          <w:sz w:val="32"/>
          <w:szCs w:val="32"/>
          <w:shd w:val="clear" w:color="auto" w:fill="FFFFFF"/>
        </w:rPr>
        <w:t>13：00—17：00专场招聘会/笔试/面试（教学楼，具体教室联系志愿者）。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kern w:val="0"/>
          <w:sz w:val="32"/>
          <w:szCs w:val="32"/>
          <w:shd w:val="clear" w:color="auto" w:fill="FFFFFF"/>
          <w:lang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  <w:shd w:val="clear" w:color="auto" w:fill="FFFFFF"/>
          <w:lang w:eastAsia="zh-CN"/>
        </w:rPr>
        <w:t>三、活动地点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宋体"/>
          <w:kern w:val="0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仿宋_GB2312" w:cs="宋体"/>
          <w:kern w:val="0"/>
          <w:sz w:val="32"/>
          <w:szCs w:val="32"/>
          <w:shd w:val="clear" w:color="auto" w:fill="FFFFFF"/>
          <w:lang w:eastAsia="zh-CN"/>
        </w:rPr>
        <w:t>内江职业技术</w:t>
      </w:r>
      <w:r>
        <w:rPr>
          <w:rFonts w:hint="eastAsia" w:ascii="Times New Roman" w:hAnsi="Times New Roman" w:eastAsia="仿宋_GB2312" w:cs="宋体"/>
          <w:kern w:val="0"/>
          <w:sz w:val="32"/>
          <w:szCs w:val="32"/>
          <w:shd w:val="clear" w:color="auto" w:fill="FFFFFF"/>
        </w:rPr>
        <w:t>学院足球场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黑体"/>
          <w:sz w:val="32"/>
          <w:szCs w:val="32"/>
        </w:rPr>
      </w:pPr>
      <w:r>
        <w:rPr>
          <w:rFonts w:hint="eastAsia" w:ascii="Times New Roman" w:hAnsi="Times New Roman" w:eastAsia="黑体"/>
          <w:sz w:val="32"/>
          <w:szCs w:val="32"/>
          <w:lang w:eastAsia="zh-CN"/>
        </w:rPr>
        <w:t>四、参会</w:t>
      </w:r>
      <w:r>
        <w:rPr>
          <w:rFonts w:hint="eastAsia" w:ascii="Times New Roman" w:hAnsi="Times New Roman" w:eastAsia="黑体"/>
          <w:sz w:val="32"/>
          <w:szCs w:val="32"/>
        </w:rPr>
        <w:t>注意事项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auto"/>
          <w:kern w:val="0"/>
          <w:sz w:val="32"/>
          <w:szCs w:val="32"/>
          <w:lang w:eastAsia="zh-CN"/>
        </w:rPr>
        <w:t>（一）</w:t>
      </w:r>
      <w:r>
        <w:rPr>
          <w:rFonts w:hint="eastAsia" w:ascii="仿宋_GB2312" w:eastAsia="仿宋_GB2312"/>
          <w:color w:val="000000"/>
          <w:sz w:val="32"/>
          <w:szCs w:val="32"/>
        </w:rPr>
        <w:t>活动当天请参会单位工作人员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将</w:t>
      </w:r>
      <w:r>
        <w:rPr>
          <w:rFonts w:hint="eastAsia" w:ascii="仿宋_GB2312" w:hAnsi="Times New Roman" w:eastAsia="仿宋_GB2312" w:cs="宋体"/>
          <w:kern w:val="0"/>
          <w:sz w:val="32"/>
          <w:szCs w:val="32"/>
          <w:shd w:val="clear" w:color="auto" w:fill="FFFFFF"/>
        </w:rPr>
        <w:t>单位营业执照复印件</w:t>
      </w:r>
      <w:r>
        <w:rPr>
          <w:rFonts w:hint="eastAsia" w:ascii="仿宋_GB2312" w:hAnsi="Times New Roman" w:eastAsia="仿宋_GB2312" w:cs="宋体"/>
          <w:kern w:val="0"/>
          <w:sz w:val="32"/>
          <w:szCs w:val="32"/>
          <w:shd w:val="clear" w:color="auto" w:fill="FFFFFF"/>
          <w:lang w:eastAsia="zh-CN"/>
        </w:rPr>
        <w:t>、</w:t>
      </w:r>
      <w:r>
        <w:rPr>
          <w:rFonts w:hint="eastAsia" w:ascii="仿宋_GB2312" w:hAnsi="Times New Roman" w:eastAsia="仿宋_GB2312" w:cs="宋体"/>
          <w:kern w:val="0"/>
          <w:sz w:val="32"/>
          <w:szCs w:val="32"/>
          <w:shd w:val="clear" w:color="auto" w:fill="FFFFFF"/>
        </w:rPr>
        <w:t>招聘工作人员公司介绍信</w:t>
      </w:r>
      <w:r>
        <w:rPr>
          <w:rFonts w:hint="eastAsia" w:ascii="仿宋_GB2312" w:hAnsi="Times New Roman" w:eastAsia="仿宋_GB2312" w:cs="宋体"/>
          <w:kern w:val="0"/>
          <w:sz w:val="32"/>
          <w:szCs w:val="32"/>
          <w:shd w:val="clear" w:color="auto" w:fill="FFFFFF"/>
          <w:lang w:eastAsia="zh-CN"/>
        </w:rPr>
        <w:t>（</w:t>
      </w:r>
      <w:r>
        <w:rPr>
          <w:rFonts w:hint="eastAsia" w:ascii="仿宋_GB2312" w:hAnsi="Times New Roman" w:eastAsia="仿宋_GB2312" w:cs="宋体"/>
          <w:kern w:val="0"/>
          <w:sz w:val="32"/>
          <w:szCs w:val="32"/>
          <w:shd w:val="clear" w:color="auto" w:fill="FFFFFF"/>
        </w:rPr>
        <w:t>加盖公章</w:t>
      </w:r>
      <w:r>
        <w:rPr>
          <w:rFonts w:hint="eastAsia" w:ascii="仿宋_GB2312" w:hAnsi="Times New Roman" w:eastAsia="仿宋_GB2312" w:cs="宋体"/>
          <w:kern w:val="0"/>
          <w:sz w:val="32"/>
          <w:szCs w:val="32"/>
          <w:shd w:val="clear" w:color="auto" w:fill="FFFFFF"/>
          <w:lang w:eastAsia="zh-CN"/>
        </w:rPr>
        <w:t>）、</w:t>
      </w:r>
      <w:r>
        <w:rPr>
          <w:rFonts w:hint="eastAsia" w:ascii="仿宋" w:hAnsi="仿宋" w:eastAsia="仿宋" w:cs="宋体"/>
          <w:kern w:val="0"/>
          <w:sz w:val="32"/>
          <w:szCs w:val="32"/>
          <w:lang w:eastAsia="zh-CN"/>
        </w:rPr>
        <w:t>健康申报表</w:t>
      </w:r>
      <w:r>
        <w:rPr>
          <w:rFonts w:hint="eastAsia" w:ascii="Times New Roman" w:hAnsi="Times New Roman" w:eastAsia="仿宋_GB2312"/>
          <w:color w:val="000000"/>
          <w:sz w:val="32"/>
          <w:szCs w:val="32"/>
          <w:lang w:eastAsia="zh-CN"/>
        </w:rPr>
        <w:t>（附件</w:t>
      </w:r>
      <w:r>
        <w:rPr>
          <w:rFonts w:hint="eastAsia" w:ascii="Times New Roman" w:hAnsi="Times New Roman" w:eastAsia="仿宋_GB2312"/>
          <w:color w:val="000000"/>
          <w:sz w:val="32"/>
          <w:szCs w:val="32"/>
          <w:lang w:val="en-US" w:eastAsia="zh-CN"/>
        </w:rPr>
        <w:t>11</w:t>
      </w:r>
      <w:r>
        <w:rPr>
          <w:rFonts w:hint="eastAsia" w:ascii="Times New Roman" w:hAnsi="Times New Roman" w:eastAsia="仿宋_GB2312"/>
          <w:color w:val="000000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宋体"/>
          <w:kern w:val="0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48小时内核酸检测阴性证明</w:t>
      </w:r>
      <w:r>
        <w:rPr>
          <w:rFonts w:hint="eastAsia" w:ascii="仿宋_GB2312" w:eastAsia="仿宋_GB2312"/>
          <w:color w:val="000000"/>
          <w:sz w:val="32"/>
          <w:szCs w:val="32"/>
        </w:rPr>
        <w:t>交至签到处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 w:cs="宋体"/>
          <w:kern w:val="0"/>
          <w:sz w:val="32"/>
          <w:szCs w:val="32"/>
          <w:shd w:val="clear" w:color="auto" w:fill="FFFFFF"/>
        </w:rPr>
        <w:t>并根据学院分配的展位布展</w:t>
      </w:r>
      <w:r>
        <w:rPr>
          <w:rFonts w:hint="eastAsia" w:ascii="Times New Roman" w:hAnsi="Times New Roman" w:eastAsia="仿宋_GB2312" w:cs="宋体"/>
          <w:kern w:val="0"/>
          <w:sz w:val="32"/>
          <w:szCs w:val="32"/>
          <w:shd w:val="clear" w:color="auto" w:fill="FFFFFF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宋体"/>
          <w:kern w:val="0"/>
          <w:sz w:val="32"/>
          <w:szCs w:val="32"/>
          <w:shd w:val="clear" w:color="auto" w:fill="FFFFFF"/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auto"/>
          <w:kern w:val="0"/>
          <w:sz w:val="32"/>
          <w:szCs w:val="32"/>
          <w:lang w:eastAsia="zh-CN"/>
        </w:rPr>
        <w:t>（二）</w:t>
      </w:r>
      <w:r>
        <w:rPr>
          <w:rFonts w:hint="eastAsia" w:ascii="Times New Roman" w:hAnsi="Times New Roman" w:eastAsia="仿宋_GB2312" w:cs="宋体"/>
          <w:kern w:val="0"/>
          <w:sz w:val="32"/>
          <w:szCs w:val="32"/>
          <w:shd w:val="clear" w:color="auto" w:fill="FFFFFF"/>
        </w:rPr>
        <w:t>参会单位免费参展，参会人员食宿、交通费用自理，双选会当天中午由学校提供盒饭。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宋体"/>
          <w:kern w:val="0"/>
          <w:sz w:val="32"/>
          <w:szCs w:val="32"/>
          <w:shd w:val="clear" w:color="auto" w:fill="FFFFFF"/>
          <w:lang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auto"/>
          <w:kern w:val="0"/>
          <w:sz w:val="32"/>
          <w:szCs w:val="32"/>
          <w:lang w:eastAsia="zh-CN"/>
        </w:rPr>
        <w:t>（三）</w:t>
      </w:r>
      <w:r>
        <w:rPr>
          <w:rFonts w:hint="eastAsia" w:ascii="Times New Roman" w:hAnsi="Times New Roman" w:eastAsia="仿宋_GB2312" w:cs="宋体"/>
          <w:kern w:val="0"/>
          <w:sz w:val="32"/>
          <w:szCs w:val="32"/>
          <w:shd w:val="clear" w:color="auto" w:fill="FFFFFF"/>
        </w:rPr>
        <w:t>学校为参会单位提供一个展位（含展位门楣、桌、椅及饮用水），其余资料（公司招聘信息海报、展架等）自带</w:t>
      </w:r>
      <w:r>
        <w:rPr>
          <w:rFonts w:hint="eastAsia" w:ascii="Times New Roman" w:hAnsi="Times New Roman" w:eastAsia="仿宋_GB2312" w:cs="宋体"/>
          <w:kern w:val="0"/>
          <w:sz w:val="32"/>
          <w:szCs w:val="32"/>
          <w:shd w:val="clear" w:color="auto" w:fill="FFFFFF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宋体"/>
          <w:kern w:val="0"/>
          <w:sz w:val="32"/>
          <w:szCs w:val="32"/>
          <w:shd w:val="clear" w:color="auto" w:fill="FFFFFF"/>
          <w:lang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auto"/>
          <w:kern w:val="0"/>
          <w:sz w:val="32"/>
          <w:szCs w:val="32"/>
          <w:lang w:eastAsia="zh-CN"/>
        </w:rPr>
        <w:t>（四）</w:t>
      </w:r>
      <w:r>
        <w:rPr>
          <w:rFonts w:hint="eastAsia" w:ascii="Times New Roman" w:hAnsi="Times New Roman" w:eastAsia="仿宋_GB2312" w:cs="宋体"/>
          <w:kern w:val="0"/>
          <w:sz w:val="32"/>
          <w:szCs w:val="32"/>
          <w:shd w:val="clear" w:color="auto" w:fill="FFFFFF"/>
        </w:rPr>
        <w:t>各参会单位若需在双选会后举行专场宣讲或专场面试，请联系志愿者登记安排</w:t>
      </w:r>
      <w:r>
        <w:rPr>
          <w:rFonts w:hint="eastAsia" w:ascii="Times New Roman" w:hAnsi="Times New Roman" w:eastAsia="仿宋_GB2312" w:cs="宋体"/>
          <w:kern w:val="0"/>
          <w:sz w:val="32"/>
          <w:szCs w:val="32"/>
          <w:shd w:val="clear" w:color="auto" w:fill="FFFFFF"/>
          <w:lang w:eastAsia="zh-CN"/>
        </w:rPr>
        <w:t>。</w:t>
      </w:r>
    </w:p>
    <w:p>
      <w:pPr>
        <w:shd w:val="clear" w:color="auto" w:fill="FFFFFF"/>
        <w:spacing w:line="600" w:lineRule="exact"/>
        <w:ind w:firstLine="640" w:firstLineChars="200"/>
        <w:rPr>
          <w:rFonts w:hint="eastAsia" w:ascii="Times New Roman" w:hAnsi="Times New Roman" w:eastAsia="仿宋_GB2312" w:cs="宋体"/>
          <w:kern w:val="0"/>
          <w:sz w:val="32"/>
          <w:szCs w:val="32"/>
          <w:shd w:val="clear" w:color="auto" w:fill="FFFFFF"/>
          <w:lang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auto"/>
          <w:kern w:val="0"/>
          <w:sz w:val="32"/>
          <w:szCs w:val="32"/>
          <w:lang w:eastAsia="zh-CN"/>
        </w:rPr>
        <w:t>（五）</w:t>
      </w:r>
      <w:r>
        <w:rPr>
          <w:rFonts w:hint="eastAsia" w:ascii="仿宋_GB2312" w:hAnsi="Times New Roman" w:eastAsia="仿宋_GB2312" w:cs="宋体"/>
          <w:kern w:val="0"/>
          <w:sz w:val="32"/>
          <w:szCs w:val="32"/>
          <w:shd w:val="clear" w:color="auto" w:fill="FFFFFF"/>
        </w:rPr>
        <w:t>各单位展位号通过</w:t>
      </w:r>
      <w:r>
        <w:rPr>
          <w:rFonts w:hint="eastAsia" w:ascii="仿宋_GB2312" w:hAnsi="Times New Roman" w:eastAsia="仿宋_GB2312" w:cs="宋体"/>
          <w:kern w:val="0"/>
          <w:sz w:val="32"/>
          <w:szCs w:val="32"/>
          <w:shd w:val="clear" w:color="auto" w:fill="FFFFFF"/>
          <w:lang w:eastAsia="zh-CN"/>
        </w:rPr>
        <w:t>内江职业技术</w:t>
      </w:r>
      <w:r>
        <w:rPr>
          <w:rFonts w:hint="eastAsia" w:ascii="仿宋_GB2312" w:hAnsi="Times New Roman" w:eastAsia="仿宋_GB2312" w:cs="宋体"/>
          <w:kern w:val="0"/>
          <w:sz w:val="32"/>
          <w:szCs w:val="32"/>
          <w:shd w:val="clear" w:color="auto" w:fill="FFFFFF"/>
        </w:rPr>
        <w:t>学院就业网公告。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Times New Roman" w:hAnsi="Times New Roman" w:eastAsia="黑体" w:cs="宋体"/>
          <w:kern w:val="0"/>
          <w:sz w:val="32"/>
          <w:szCs w:val="32"/>
        </w:rPr>
      </w:pPr>
      <w:r>
        <w:rPr>
          <w:rFonts w:hint="eastAsia" w:ascii="Times New Roman" w:hAnsi="Times New Roman" w:eastAsia="黑体" w:cs="宋体"/>
          <w:kern w:val="0"/>
          <w:sz w:val="32"/>
          <w:szCs w:val="32"/>
          <w:lang w:eastAsia="zh-CN"/>
        </w:rPr>
        <w:t>五</w:t>
      </w:r>
      <w:r>
        <w:rPr>
          <w:rFonts w:hint="eastAsia" w:ascii="Times New Roman" w:hAnsi="Times New Roman" w:eastAsia="黑体" w:cs="宋体"/>
          <w:kern w:val="0"/>
          <w:sz w:val="32"/>
          <w:szCs w:val="32"/>
        </w:rPr>
        <w:t>、联系方式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</w:rPr>
        <w:t xml:space="preserve">地 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</w:rPr>
        <w:t>址：</w:t>
      </w:r>
      <w:r>
        <w:rPr>
          <w:rFonts w:hint="eastAsia" w:ascii="仿宋" w:hAnsi="仿宋" w:eastAsia="仿宋" w:cs="宋体"/>
          <w:kern w:val="0"/>
          <w:sz w:val="32"/>
          <w:szCs w:val="32"/>
        </w:rPr>
        <w:t>内江市东兴区汉安大道东四段199号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</w:rPr>
        <w:t xml:space="preserve"> 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</w:rPr>
        <w:t>联系人：</w:t>
      </w:r>
      <w:r>
        <w:rPr>
          <w:rFonts w:hint="eastAsia" w:ascii="仿宋" w:hAnsi="仿宋" w:eastAsia="仿宋" w:cs="宋体"/>
          <w:kern w:val="0"/>
          <w:sz w:val="32"/>
          <w:szCs w:val="32"/>
        </w:rPr>
        <w:t>喻佼佼</w:t>
      </w:r>
      <w:r>
        <w:rPr>
          <w:rFonts w:hint="eastAsia" w:ascii="仿宋" w:hAnsi="仿宋" w:eastAsia="仿宋" w:cs="宋体"/>
          <w:kern w:val="0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</w:rPr>
        <w:t>张英涛、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 xml:space="preserve">刘凯  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  <w:lang w:eastAsia="zh-CN"/>
        </w:rPr>
        <w:t>联系方式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</w:rPr>
        <w:t>：0832-2265927;0832-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2261439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</w:rPr>
        <w:t xml:space="preserve">;0832-2262435 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u w:val="none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u w:val="none"/>
          <w:shd w:val="clear" w:color="auto" w:fill="FFFFFF"/>
        </w:rPr>
        <w:t xml:space="preserve">邮 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u w:val="none"/>
          <w:shd w:val="clear" w:color="auto" w:fill="FFFFFF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u w:val="none"/>
          <w:shd w:val="clear" w:color="auto" w:fill="FFFFFF"/>
        </w:rPr>
        <w:t>箱：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u w:val="none"/>
          <w:shd w:val="clear" w:color="auto" w:fill="FFFFFF"/>
        </w:rPr>
        <w:fldChar w:fldCharType="begin"/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u w:val="none"/>
          <w:shd w:val="clear" w:color="auto" w:fill="FFFFFF"/>
        </w:rPr>
        <w:instrText xml:space="preserve"> HYPERLINK "mailto:3538436968@qq.com" </w:instrTex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u w:val="none"/>
          <w:shd w:val="clear" w:color="auto" w:fill="FFFFFF"/>
        </w:rPr>
        <w:fldChar w:fldCharType="separate"/>
      </w:r>
      <w:r>
        <w:rPr>
          <w:rStyle w:val="4"/>
          <w:rFonts w:hint="eastAsia" w:ascii="仿宋_GB2312" w:hAnsi="仿宋_GB2312" w:eastAsia="仿宋_GB2312" w:cs="仿宋_GB2312"/>
          <w:color w:val="000000"/>
          <w:kern w:val="0"/>
          <w:sz w:val="32"/>
          <w:szCs w:val="32"/>
          <w:u w:val="none"/>
          <w:shd w:val="clear" w:color="auto" w:fill="FFFFFF"/>
        </w:rPr>
        <w:t>3538436968@qq.com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u w:val="none"/>
          <w:shd w:val="clear" w:color="auto" w:fill="FFFFFF"/>
        </w:rPr>
        <w:fldChar w:fldCharType="end"/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6797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2021-12-01T09:50:26Z</dcterms:created>
  <dc:creator>daNeiJiang</dc:creator>
  <cp:lastModifiedBy>daNeiJiang</cp:lastModifiedBy>
  <dcterms:modified xsi:type="dcterms:W3CDTF">2021-12-01T09:50:55Z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B696216390174646B5D50409EDD18F55</vt:lpwstr>
  </property>
</Properties>
</file>